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3656E" w14:textId="77777777" w:rsidR="00B85035" w:rsidRDefault="00B85035" w:rsidP="00B85035">
      <w:pPr>
        <w:spacing w:line="276" w:lineRule="auto"/>
        <w:ind w:right="-2"/>
        <w:jc w:val="center"/>
        <w:rPr>
          <w:b/>
          <w:i/>
          <w:caps/>
          <w:color w:val="000000"/>
        </w:rPr>
      </w:pPr>
      <w:r w:rsidRPr="00B85035">
        <w:rPr>
          <w:b/>
          <w:i/>
          <w:caps/>
          <w:color w:val="000000"/>
        </w:rPr>
        <w:t>УСЛОВИЯ приема на обучение по договорамоб оказании</w:t>
      </w:r>
    </w:p>
    <w:p w14:paraId="4FD7BAB1" w14:textId="3631B898" w:rsidR="00B85035" w:rsidRPr="00B85035" w:rsidRDefault="00B85035" w:rsidP="00B85035">
      <w:pPr>
        <w:spacing w:line="276" w:lineRule="auto"/>
        <w:ind w:right="-2"/>
        <w:jc w:val="center"/>
        <w:rPr>
          <w:b/>
          <w:i/>
          <w:caps/>
          <w:color w:val="000000"/>
        </w:rPr>
      </w:pPr>
      <w:r w:rsidRPr="00B85035">
        <w:rPr>
          <w:b/>
          <w:i/>
          <w:caps/>
          <w:color w:val="000000"/>
        </w:rPr>
        <w:t xml:space="preserve"> платных образовательных услуг</w:t>
      </w:r>
    </w:p>
    <w:p w14:paraId="0406AA76" w14:textId="77777777" w:rsidR="00B85035" w:rsidRPr="00B85035" w:rsidRDefault="00B85035" w:rsidP="00B85035">
      <w:pPr>
        <w:spacing w:before="120" w:after="120" w:line="276" w:lineRule="auto"/>
        <w:ind w:firstLine="709"/>
        <w:jc w:val="center"/>
        <w:rPr>
          <w:b/>
          <w:i/>
          <w:szCs w:val="28"/>
        </w:rPr>
      </w:pPr>
    </w:p>
    <w:p w14:paraId="2221E900" w14:textId="47D6E801" w:rsidR="00B85035" w:rsidRDefault="00B85035" w:rsidP="00B85035">
      <w:pPr>
        <w:spacing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Поступающий, </w:t>
      </w:r>
      <w:r>
        <w:rPr>
          <w:szCs w:val="28"/>
        </w:rPr>
        <w:t>на обучение за счет средств физических и (или) юридических лиц</w:t>
      </w:r>
      <w:r>
        <w:rPr>
          <w:rFonts w:eastAsia="Times New Roman"/>
          <w:szCs w:val="28"/>
        </w:rPr>
        <w:t xml:space="preserve">, и представивший оригинал документа об образовании и (или) документа об образовании и о квалификации в сроки, установленные пунктом 4.3 настоящих Правил рассматривается приемной комиссией в качестве кандидата, в том числе успешно прошедшего вступительные испытания (при наличии), для заключения </w:t>
      </w:r>
      <w:r>
        <w:rPr>
          <w:szCs w:val="28"/>
        </w:rPr>
        <w:t>договора об оказании платных образовательных услуг.</w:t>
      </w:r>
    </w:p>
    <w:p w14:paraId="09F47088" w14:textId="3081CEDB" w:rsidR="00B85035" w:rsidRDefault="00B85035" w:rsidP="00B85035">
      <w:pPr>
        <w:spacing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Изданию приказа о приеме лица на обучение в ГАПОУ «ОГК» предшествует заключение договора об оказании платных образовательных услуг </w:t>
      </w:r>
      <w:r>
        <w:rPr>
          <w:szCs w:val="28"/>
        </w:rPr>
        <w:t>(</w:t>
      </w:r>
      <w:r>
        <w:rPr>
          <w:i/>
          <w:szCs w:val="28"/>
        </w:rPr>
        <w:t>Приложение 3</w:t>
      </w:r>
      <w:r>
        <w:rPr>
          <w:szCs w:val="28"/>
        </w:rPr>
        <w:t xml:space="preserve">) </w:t>
      </w:r>
      <w:r>
        <w:rPr>
          <w:rFonts w:eastAsia="Times New Roman"/>
          <w:szCs w:val="28"/>
        </w:rPr>
        <w:t>и соблюдения его заказчиком порядка оплаты.</w:t>
      </w:r>
    </w:p>
    <w:p w14:paraId="018DC87C" w14:textId="41B7A9BF" w:rsidR="00B85035" w:rsidRDefault="00B85035" w:rsidP="00B85035">
      <w:pPr>
        <w:spacing w:line="276" w:lineRule="auto"/>
        <w:ind w:right="-2" w:firstLine="709"/>
        <w:jc w:val="both"/>
        <w:rPr>
          <w:color w:val="000000"/>
        </w:rPr>
      </w:pPr>
      <w:r>
        <w:rPr>
          <w:color w:val="000000"/>
        </w:rPr>
        <w:t xml:space="preserve"> В 202</w:t>
      </w:r>
      <w:r w:rsidR="00396C88">
        <w:rPr>
          <w:color w:val="000000"/>
        </w:rPr>
        <w:t>5</w:t>
      </w:r>
      <w:r w:rsidR="00813B5B">
        <w:rPr>
          <w:color w:val="000000"/>
        </w:rPr>
        <w:t>-</w:t>
      </w:r>
      <w:r>
        <w:rPr>
          <w:color w:val="000000"/>
        </w:rPr>
        <w:t>202</w:t>
      </w:r>
      <w:r w:rsidR="00396C88">
        <w:rPr>
          <w:color w:val="000000"/>
        </w:rPr>
        <w:t>6</w:t>
      </w:r>
      <w:r>
        <w:rPr>
          <w:color w:val="000000"/>
        </w:rPr>
        <w:t xml:space="preserve"> учебном году установлена следующая стоимость обучения: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76"/>
        <w:gridCol w:w="1225"/>
        <w:gridCol w:w="1555"/>
      </w:tblGrid>
      <w:tr w:rsidR="00396C88" w14:paraId="1C10E6CF" w14:textId="77777777" w:rsidTr="00396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E49F" w14:textId="77777777" w:rsidR="00396C88" w:rsidRDefault="00396C88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831A" w14:textId="77777777" w:rsidR="00396C88" w:rsidRDefault="00396C88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Наименование специальности/профессии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4008" w14:textId="77777777" w:rsidR="00396C88" w:rsidRDefault="00396C88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14:paraId="3144469A" w14:textId="77777777" w:rsidR="00396C88" w:rsidRDefault="00396C88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обучения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57AA" w14:textId="77777777" w:rsidR="00396C88" w:rsidRDefault="00396C88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</w:tr>
      <w:tr w:rsidR="00396C88" w14:paraId="63B40661" w14:textId="77777777" w:rsidTr="00396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42B4" w14:textId="77777777" w:rsidR="00396C88" w:rsidRDefault="00396C88">
            <w:pPr>
              <w:ind w:right="-2"/>
              <w:jc w:val="center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D360" w14:textId="77777777" w:rsidR="00396C88" w:rsidRDefault="00396C88">
            <w:pPr>
              <w:ind w:right="-2"/>
              <w:rPr>
                <w:b/>
                <w:sz w:val="18"/>
              </w:rPr>
            </w:pPr>
            <w:r>
              <w:t>19.02.11 Технология продуктов питания из растительного сырья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D781" w14:textId="77777777" w:rsidR="00396C88" w:rsidRDefault="00396C88">
            <w:pPr>
              <w:ind w:right="-2"/>
              <w:jc w:val="center"/>
            </w:pPr>
            <w:r>
              <w:t>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2A3C" w14:textId="77777777" w:rsidR="00396C88" w:rsidRDefault="00396C88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90000</w:t>
            </w:r>
          </w:p>
        </w:tc>
      </w:tr>
      <w:tr w:rsidR="00396C88" w14:paraId="0F0C3A1B" w14:textId="77777777" w:rsidTr="00396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9520" w14:textId="77777777" w:rsidR="00396C88" w:rsidRDefault="00396C88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B6F5" w14:textId="77777777" w:rsidR="00396C88" w:rsidRDefault="00396C88">
            <w:pPr>
              <w:pStyle w:val="BodyText22"/>
              <w:widowControl w:val="0"/>
              <w:spacing w:line="25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19.02.13 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8FAC" w14:textId="77777777" w:rsidR="00396C88" w:rsidRDefault="00396C88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9BF1" w14:textId="77777777" w:rsidR="00396C88" w:rsidRDefault="00396C88">
            <w:pPr>
              <w:jc w:val="center"/>
            </w:pPr>
            <w:r>
              <w:rPr>
                <w:b/>
              </w:rPr>
              <w:t>90000</w:t>
            </w:r>
          </w:p>
        </w:tc>
      </w:tr>
      <w:tr w:rsidR="00396C88" w14:paraId="29DFB2EE" w14:textId="77777777" w:rsidTr="00396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D135" w14:textId="77777777" w:rsidR="00396C88" w:rsidRDefault="00396C88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F53" w14:textId="77777777" w:rsidR="00396C88" w:rsidRDefault="00396C88">
            <w:pPr>
              <w:pStyle w:val="BodyText22"/>
              <w:widowControl w:val="0"/>
              <w:spacing w:line="25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54.02.01 Дизайн (по отраслям)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5A4D" w14:textId="77777777" w:rsidR="00396C88" w:rsidRDefault="00396C88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09D2" w14:textId="77777777" w:rsidR="00396C88" w:rsidRDefault="00396C88">
            <w:pPr>
              <w:jc w:val="center"/>
            </w:pPr>
            <w:r>
              <w:rPr>
                <w:b/>
              </w:rPr>
              <w:t>90000</w:t>
            </w:r>
          </w:p>
        </w:tc>
      </w:tr>
      <w:tr w:rsidR="00396C88" w14:paraId="673C9F74" w14:textId="77777777" w:rsidTr="00396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ED5" w14:textId="77777777" w:rsidR="00396C88" w:rsidRDefault="00396C88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C7F5" w14:textId="77777777" w:rsidR="00396C88" w:rsidRDefault="00396C88">
            <w:pPr>
              <w:pStyle w:val="BodyText22"/>
              <w:widowControl w:val="0"/>
              <w:spacing w:line="254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0641" w14:textId="77777777" w:rsidR="00396C88" w:rsidRDefault="00396C88">
            <w:pPr>
              <w:jc w:val="center"/>
            </w:pPr>
            <w:r>
              <w:rPr>
                <w:sz w:val="22"/>
              </w:rPr>
              <w:t>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B604" w14:textId="77777777" w:rsidR="00396C88" w:rsidRDefault="00396C88">
            <w:pPr>
              <w:jc w:val="center"/>
            </w:pPr>
            <w:r>
              <w:rPr>
                <w:b/>
              </w:rPr>
              <w:t>90000</w:t>
            </w:r>
          </w:p>
        </w:tc>
      </w:tr>
      <w:tr w:rsidR="00396C88" w14:paraId="2A9AF0C2" w14:textId="77777777" w:rsidTr="00396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037A" w14:textId="77777777" w:rsidR="00396C88" w:rsidRDefault="00396C88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2D18" w14:textId="77777777" w:rsidR="00396C88" w:rsidRDefault="00396C88">
            <w:pPr>
              <w:pStyle w:val="BodyText22"/>
              <w:widowControl w:val="0"/>
              <w:spacing w:line="254" w:lineRule="auto"/>
              <w:jc w:val="left"/>
              <w:rPr>
                <w:szCs w:val="24"/>
              </w:rPr>
            </w:pPr>
            <w:r>
              <w:rPr>
                <w:szCs w:val="24"/>
                <w:lang w:eastAsia="en-US"/>
              </w:rPr>
              <w:t>15.01.37 Слесарь – наладчик контрольно-измерительных приборов и автоматики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E063" w14:textId="77777777" w:rsidR="00396C88" w:rsidRDefault="00396C88">
            <w:pPr>
              <w:jc w:val="center"/>
            </w:pPr>
            <w:r>
              <w:rPr>
                <w:sz w:val="22"/>
              </w:rPr>
              <w:t>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AAC" w14:textId="77777777" w:rsidR="00396C88" w:rsidRDefault="00396C88">
            <w:pPr>
              <w:jc w:val="center"/>
            </w:pPr>
            <w:r>
              <w:rPr>
                <w:b/>
              </w:rPr>
              <w:t>90000</w:t>
            </w:r>
          </w:p>
        </w:tc>
      </w:tr>
      <w:tr w:rsidR="00396C88" w14:paraId="7959F801" w14:textId="77777777" w:rsidTr="00396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05C4" w14:textId="77777777" w:rsidR="00396C88" w:rsidRDefault="00396C88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FF08" w14:textId="77777777" w:rsidR="00396C88" w:rsidRDefault="00396C88">
            <w:pPr>
              <w:pStyle w:val="BodyText22"/>
              <w:widowControl w:val="0"/>
              <w:spacing w:line="254" w:lineRule="auto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18.01.28 </w:t>
            </w:r>
            <w:r>
              <w:rPr>
                <w:sz w:val="22"/>
              </w:rPr>
              <w:t>Оператор нефтепереработки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8CAF" w14:textId="77777777" w:rsidR="00396C88" w:rsidRDefault="00396C88">
            <w:pPr>
              <w:jc w:val="center"/>
            </w:pPr>
            <w:r>
              <w:rPr>
                <w:sz w:val="22"/>
              </w:rPr>
              <w:t>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C096" w14:textId="77777777" w:rsidR="00396C88" w:rsidRDefault="00396C88">
            <w:pPr>
              <w:jc w:val="center"/>
            </w:pPr>
            <w:r>
              <w:rPr>
                <w:b/>
              </w:rPr>
              <w:t>95000</w:t>
            </w:r>
          </w:p>
        </w:tc>
      </w:tr>
      <w:tr w:rsidR="00396C88" w14:paraId="5C766923" w14:textId="77777777" w:rsidTr="00396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4370" w14:textId="77777777" w:rsidR="00396C88" w:rsidRDefault="00396C88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E9F2" w14:textId="77777777" w:rsidR="00396C88" w:rsidRDefault="00396C88">
            <w:pPr>
              <w:pStyle w:val="BodyText22"/>
              <w:widowControl w:val="0"/>
              <w:spacing w:line="254" w:lineRule="auto"/>
              <w:jc w:val="left"/>
              <w:rPr>
                <w:szCs w:val="24"/>
              </w:rPr>
            </w:pPr>
            <w:r>
              <w:rPr>
                <w:sz w:val="22"/>
                <w:szCs w:val="24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9C9D" w14:textId="77777777" w:rsidR="00396C88" w:rsidRDefault="00396C88">
            <w:pPr>
              <w:jc w:val="center"/>
            </w:pPr>
            <w:r>
              <w:rPr>
                <w:sz w:val="22"/>
              </w:rPr>
              <w:t>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199C" w14:textId="77777777" w:rsidR="00396C88" w:rsidRDefault="00396C88">
            <w:pPr>
              <w:jc w:val="center"/>
            </w:pPr>
            <w:r>
              <w:rPr>
                <w:b/>
              </w:rPr>
              <w:t>90000</w:t>
            </w:r>
          </w:p>
        </w:tc>
      </w:tr>
      <w:tr w:rsidR="00396C88" w14:paraId="5FF4E706" w14:textId="77777777" w:rsidTr="00396C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3A08" w14:textId="77777777" w:rsidR="00396C88" w:rsidRDefault="00396C88">
            <w:pPr>
              <w:ind w:right="-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2855" w14:textId="77777777" w:rsidR="00396C88" w:rsidRDefault="00396C88">
            <w:pPr>
              <w:ind w:right="-2"/>
              <w:rPr>
                <w:sz w:val="22"/>
              </w:rPr>
            </w:pPr>
            <w:r>
              <w:rPr>
                <w:sz w:val="22"/>
              </w:rPr>
              <w:t>Повар, кондитер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4682" w14:textId="77777777" w:rsidR="00396C88" w:rsidRDefault="00396C88">
            <w:pPr>
              <w:jc w:val="center"/>
            </w:pPr>
            <w:r>
              <w:rPr>
                <w:sz w:val="22"/>
              </w:rPr>
              <w:t>очная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A5FF" w14:textId="77777777" w:rsidR="00396C88" w:rsidRDefault="00396C88">
            <w:pPr>
              <w:jc w:val="center"/>
            </w:pPr>
            <w:r>
              <w:rPr>
                <w:b/>
              </w:rPr>
              <w:t>90000</w:t>
            </w:r>
          </w:p>
        </w:tc>
      </w:tr>
    </w:tbl>
    <w:p w14:paraId="1B923761" w14:textId="77777777" w:rsidR="00552A6E" w:rsidRDefault="00552A6E" w:rsidP="00552A6E">
      <w:pPr>
        <w:spacing w:line="360" w:lineRule="auto"/>
        <w:ind w:firstLine="709"/>
        <w:jc w:val="both"/>
        <w:rPr>
          <w:rFonts w:eastAsia="Times New Roman"/>
          <w:szCs w:val="28"/>
        </w:rPr>
      </w:pPr>
      <w:bookmarkStart w:id="0" w:name="_GoBack"/>
      <w:bookmarkEnd w:id="0"/>
    </w:p>
    <w:p w14:paraId="5C85153C" w14:textId="240CD69E" w:rsidR="00B85035" w:rsidRDefault="00B85035" w:rsidP="00552A6E">
      <w:pPr>
        <w:spacing w:line="36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нормативными актами ГАПОУ «ОГК», возникают у лица, принятого на обучение, с даты, указанной в распорядительном акте о приеме лица на обучение </w:t>
      </w:r>
    </w:p>
    <w:p w14:paraId="788C79D5" w14:textId="3ADC1C00" w:rsidR="00B85035" w:rsidRDefault="00B85035" w:rsidP="00552A6E">
      <w:pPr>
        <w:spacing w:line="36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Лицам, не зачисленным на обучение, документы по приему возвращаются в полном объеме при предъявлении расписки о представлении их в приемную комиссию. </w:t>
      </w:r>
    </w:p>
    <w:p w14:paraId="402AD4D1" w14:textId="77777777" w:rsidR="00B85035" w:rsidRDefault="00B85035" w:rsidP="00552A6E">
      <w:pPr>
        <w:spacing w:line="360" w:lineRule="auto"/>
        <w:ind w:firstLine="709"/>
        <w:rPr>
          <w:color w:val="000000"/>
        </w:rPr>
      </w:pPr>
    </w:p>
    <w:p w14:paraId="72903944" w14:textId="77777777" w:rsidR="005345C6" w:rsidRDefault="005345C6" w:rsidP="00552A6E">
      <w:pPr>
        <w:spacing w:line="360" w:lineRule="auto"/>
      </w:pPr>
    </w:p>
    <w:sectPr w:rsidR="005345C6" w:rsidSect="00B85035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86"/>
    <w:rsid w:val="00396C88"/>
    <w:rsid w:val="005345C6"/>
    <w:rsid w:val="00552A6E"/>
    <w:rsid w:val="00813B5B"/>
    <w:rsid w:val="00B85035"/>
    <w:rsid w:val="00F1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3A41"/>
  <w15:chartTrackingRefBased/>
  <w15:docId w15:val="{79A12A7B-88DB-4EB1-944F-3F307055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0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2">
    <w:name w:val="Body Text 22"/>
    <w:basedOn w:val="a"/>
    <w:rsid w:val="00396C88"/>
    <w:pPr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5</cp:revision>
  <dcterms:created xsi:type="dcterms:W3CDTF">2023-02-28T06:08:00Z</dcterms:created>
  <dcterms:modified xsi:type="dcterms:W3CDTF">2025-02-12T10:36:00Z</dcterms:modified>
</cp:coreProperties>
</file>